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DC289" w14:textId="77777777" w:rsidR="00017F69" w:rsidRPr="001B31A0" w:rsidRDefault="00017F69" w:rsidP="00017F69">
      <w:pPr>
        <w:rPr>
          <w:b/>
        </w:rPr>
      </w:pPr>
      <w:r>
        <w:rPr>
          <w:b/>
          <w:lang w:val="sr-Cyrl-RS"/>
        </w:rPr>
        <w:t xml:space="preserve">Основна </w:t>
      </w:r>
      <w:r w:rsidRPr="001B31A0">
        <w:rPr>
          <w:b/>
          <w:lang w:val="sr-Cyrl-RS"/>
        </w:rPr>
        <w:t>школа</w:t>
      </w:r>
      <w:r w:rsidRPr="001B31A0">
        <w:rPr>
          <w:b/>
        </w:rPr>
        <w:t xml:space="preserve"> </w:t>
      </w:r>
    </w:p>
    <w:p w14:paraId="3FDCD7F0" w14:textId="77777777" w:rsidR="00017F69" w:rsidRPr="001B31A0" w:rsidRDefault="00017F69" w:rsidP="00017F69">
      <w:pPr>
        <w:rPr>
          <w:b/>
        </w:rPr>
      </w:pPr>
      <w:r w:rsidRPr="001B31A0">
        <w:rPr>
          <w:b/>
        </w:rPr>
        <w:t>„</w:t>
      </w:r>
      <w:r w:rsidRPr="001B31A0">
        <w:rPr>
          <w:b/>
          <w:lang w:val="sr-Cyrl-RS"/>
        </w:rPr>
        <w:t>Илија Гарашанин</w:t>
      </w:r>
      <w:r w:rsidRPr="001B31A0">
        <w:rPr>
          <w:b/>
        </w:rPr>
        <w:t xml:space="preserve">”         </w:t>
      </w:r>
    </w:p>
    <w:p w14:paraId="1654E7AF" w14:textId="4170BD1C" w:rsidR="00017F69" w:rsidRPr="001B31A0" w:rsidRDefault="00017F69" w:rsidP="00017F69">
      <w:pPr>
        <w:rPr>
          <w:lang w:val="sr-Latn-RS"/>
        </w:rPr>
      </w:pPr>
      <w:r w:rsidRPr="001B31A0">
        <w:t xml:space="preserve">Дел. број: </w:t>
      </w:r>
      <w:r w:rsidR="001B31A0" w:rsidRPr="001B31A0">
        <w:rPr>
          <w:lang w:val="sr-Latn-RS"/>
        </w:rPr>
        <w:t>1035</w:t>
      </w:r>
    </w:p>
    <w:p w14:paraId="5248E1B7" w14:textId="468101DD" w:rsidR="00017F69" w:rsidRPr="001B31A0" w:rsidRDefault="00017F69" w:rsidP="00017F69">
      <w:pPr>
        <w:rPr>
          <w:lang w:val="sr-Cyrl-RS"/>
        </w:rPr>
      </w:pPr>
      <w:r w:rsidRPr="001B31A0">
        <w:t>Датум:</w:t>
      </w:r>
      <w:r w:rsidRPr="001B31A0">
        <w:rPr>
          <w:lang w:val="sr-Cyrl-RS"/>
        </w:rPr>
        <w:t xml:space="preserve"> </w:t>
      </w:r>
      <w:r w:rsidR="001B31A0" w:rsidRPr="001B31A0">
        <w:rPr>
          <w:lang w:val="sr-Latn-RS"/>
        </w:rPr>
        <w:t>22</w:t>
      </w:r>
      <w:r w:rsidRPr="001B31A0">
        <w:rPr>
          <w:lang w:val="sr-Cyrl-RS"/>
        </w:rPr>
        <w:t>.</w:t>
      </w:r>
      <w:r w:rsidR="00A22C69" w:rsidRPr="001B31A0">
        <w:rPr>
          <w:lang w:val="sr-Cyrl-RS"/>
        </w:rPr>
        <w:t>0</w:t>
      </w:r>
      <w:r w:rsidR="001B31A0" w:rsidRPr="001B31A0">
        <w:rPr>
          <w:lang w:val="sr-Latn-RS"/>
        </w:rPr>
        <w:t>6</w:t>
      </w:r>
      <w:r w:rsidRPr="001B31A0">
        <w:rPr>
          <w:lang w:val="sr-Cyrl-RS"/>
        </w:rPr>
        <w:t>.20</w:t>
      </w:r>
      <w:r w:rsidR="00A22C69" w:rsidRPr="001B31A0">
        <w:rPr>
          <w:lang w:val="sr-Cyrl-RS"/>
        </w:rPr>
        <w:t>20</w:t>
      </w:r>
      <w:r w:rsidRPr="001B31A0">
        <w:rPr>
          <w:lang w:val="sr-Cyrl-RS"/>
        </w:rPr>
        <w:t>.</w:t>
      </w:r>
    </w:p>
    <w:p w14:paraId="51080BB6" w14:textId="77777777" w:rsidR="00017F69" w:rsidRPr="00EA392C" w:rsidRDefault="00017F69" w:rsidP="00017F69">
      <w:pPr>
        <w:rPr>
          <w:b/>
          <w:lang w:val="sr-Cyrl-RS"/>
        </w:rPr>
      </w:pPr>
      <w:r w:rsidRPr="001B31A0">
        <w:rPr>
          <w:b/>
          <w:lang w:val="sr-Cyrl-RS"/>
        </w:rPr>
        <w:t>Гроцка</w:t>
      </w:r>
    </w:p>
    <w:p w14:paraId="3CB623FA" w14:textId="77777777" w:rsidR="00017F69" w:rsidRPr="00EA392C" w:rsidRDefault="00017F69" w:rsidP="00017F69">
      <w:pPr>
        <w:rPr>
          <w:b/>
          <w:lang w:val="sr-Cyrl-RS"/>
        </w:rPr>
      </w:pPr>
      <w:r>
        <w:rPr>
          <w:b/>
          <w:lang w:val="sr-Cyrl-RS"/>
        </w:rPr>
        <w:t>Бул. револуције 11</w:t>
      </w:r>
    </w:p>
    <w:p w14:paraId="328F0603" w14:textId="77777777" w:rsidR="00610413" w:rsidRPr="007477EF" w:rsidRDefault="00610413">
      <w:pPr>
        <w:rPr>
          <w:sz w:val="22"/>
          <w:szCs w:val="22"/>
        </w:rPr>
      </w:pPr>
    </w:p>
    <w:p w14:paraId="33E672EA" w14:textId="77777777" w:rsidR="007477EF" w:rsidRPr="007477EF" w:rsidRDefault="007477EF" w:rsidP="007477EF">
      <w:pPr>
        <w:jc w:val="both"/>
        <w:rPr>
          <w:sz w:val="22"/>
          <w:szCs w:val="22"/>
        </w:rPr>
      </w:pPr>
      <w:r w:rsidRPr="007477EF">
        <w:rPr>
          <w:sz w:val="22"/>
          <w:szCs w:val="22"/>
        </w:rPr>
        <w:t>На основу члана 39. и 53. Закона о јавним набавкама („Сл. гласник РС“ бр. 124/12</w:t>
      </w:r>
      <w:r w:rsidR="00554456">
        <w:rPr>
          <w:sz w:val="22"/>
          <w:szCs w:val="22"/>
        </w:rPr>
        <w:t>, 14/2015 и 68/2015</w:t>
      </w:r>
      <w:r w:rsidRPr="007477EF">
        <w:rPr>
          <w:sz w:val="22"/>
          <w:szCs w:val="22"/>
        </w:rPr>
        <w:t xml:space="preserve">) директор </w:t>
      </w:r>
      <w:r w:rsidR="00017F69">
        <w:rPr>
          <w:sz w:val="22"/>
          <w:szCs w:val="22"/>
          <w:lang w:val="sr-Cyrl-RS"/>
        </w:rPr>
        <w:t>ОШ „Илија Гарашанин“</w:t>
      </w:r>
      <w:r w:rsidRPr="007477EF">
        <w:rPr>
          <w:sz w:val="22"/>
          <w:szCs w:val="22"/>
        </w:rPr>
        <w:t xml:space="preserve"> доноси</w:t>
      </w:r>
    </w:p>
    <w:p w14:paraId="2AD33BF9" w14:textId="77777777" w:rsidR="007477EF" w:rsidRPr="007477EF" w:rsidRDefault="007477EF">
      <w:pPr>
        <w:rPr>
          <w:sz w:val="22"/>
          <w:szCs w:val="22"/>
        </w:rPr>
      </w:pPr>
    </w:p>
    <w:p w14:paraId="04B08572" w14:textId="77777777" w:rsidR="007477EF" w:rsidRPr="007477EF" w:rsidRDefault="007477EF" w:rsidP="007477EF">
      <w:pPr>
        <w:jc w:val="center"/>
        <w:rPr>
          <w:b/>
          <w:sz w:val="22"/>
          <w:szCs w:val="22"/>
        </w:rPr>
      </w:pPr>
      <w:r w:rsidRPr="007477EF">
        <w:rPr>
          <w:b/>
          <w:sz w:val="22"/>
          <w:szCs w:val="22"/>
        </w:rPr>
        <w:t>ОДЛУКУ О ПО</w:t>
      </w:r>
      <w:r w:rsidR="009C49D1">
        <w:rPr>
          <w:b/>
          <w:sz w:val="22"/>
          <w:szCs w:val="22"/>
        </w:rPr>
        <w:t>К</w:t>
      </w:r>
      <w:r w:rsidRPr="007477EF">
        <w:rPr>
          <w:b/>
          <w:sz w:val="22"/>
          <w:szCs w:val="22"/>
        </w:rPr>
        <w:t xml:space="preserve">РЕТАЊУ ПОСТУПКА </w:t>
      </w:r>
    </w:p>
    <w:p w14:paraId="02FC0C8E" w14:textId="77777777" w:rsidR="007477EF" w:rsidRPr="007477EF" w:rsidRDefault="007477EF" w:rsidP="007477EF">
      <w:pPr>
        <w:jc w:val="center"/>
        <w:rPr>
          <w:b/>
          <w:sz w:val="22"/>
          <w:szCs w:val="22"/>
        </w:rPr>
      </w:pPr>
      <w:r w:rsidRPr="007477EF">
        <w:rPr>
          <w:b/>
          <w:sz w:val="22"/>
          <w:szCs w:val="22"/>
        </w:rPr>
        <w:t>ЈАВНЕ НАБАВКЕ МАЛЕ ВРЕДНОСТИ</w:t>
      </w:r>
    </w:p>
    <w:p w14:paraId="1A7A6886" w14:textId="77777777" w:rsidR="007477EF" w:rsidRPr="007477EF" w:rsidRDefault="007477EF">
      <w:pPr>
        <w:rPr>
          <w:sz w:val="22"/>
          <w:szCs w:val="22"/>
        </w:rPr>
      </w:pPr>
    </w:p>
    <w:p w14:paraId="6508945A" w14:textId="77777777" w:rsidR="00F01697" w:rsidRDefault="007477EF" w:rsidP="007477EF">
      <w:pPr>
        <w:pStyle w:val="text"/>
        <w:rPr>
          <w:rFonts w:ascii="Times New Roman" w:hAnsi="Times New Roman"/>
          <w:lang w:val="sr-Cyrl-CS"/>
        </w:rPr>
      </w:pPr>
      <w:r w:rsidRPr="007477EF">
        <w:rPr>
          <w:rFonts w:ascii="Times New Roman" w:hAnsi="Times New Roman"/>
          <w:b/>
          <w:bCs/>
        </w:rPr>
        <w:t>ПОКРЕЋЕ СЕ</w:t>
      </w:r>
      <w:r w:rsidRPr="007477EF">
        <w:rPr>
          <w:rFonts w:ascii="Times New Roman" w:hAnsi="Times New Roman"/>
        </w:rPr>
        <w:t xml:space="preserve"> поступак </w:t>
      </w:r>
      <w:r w:rsidRPr="007477EF">
        <w:rPr>
          <w:rFonts w:ascii="Times New Roman" w:hAnsi="Times New Roman"/>
          <w:i/>
          <w:u w:val="single"/>
        </w:rPr>
        <w:t>јавне набавке мале вредности</w:t>
      </w:r>
      <w:r w:rsidRPr="007477EF">
        <w:rPr>
          <w:rFonts w:ascii="Times New Roman" w:hAnsi="Times New Roman"/>
        </w:rPr>
        <w:t xml:space="preserve"> за набавку</w:t>
      </w:r>
      <w:r w:rsidR="00D7445F">
        <w:rPr>
          <w:rFonts w:ascii="Times New Roman" w:hAnsi="Times New Roman"/>
          <w:lang w:val="sr-Cyrl-RS"/>
        </w:rPr>
        <w:t xml:space="preserve"> радова</w:t>
      </w:r>
      <w:r w:rsidR="009C49D1">
        <w:rPr>
          <w:rFonts w:ascii="Times New Roman" w:hAnsi="Times New Roman"/>
          <w:lang w:val="sr-Cyrl-CS"/>
        </w:rPr>
        <w:t xml:space="preserve"> „</w:t>
      </w:r>
      <w:r w:rsidR="00A22C69">
        <w:rPr>
          <w:rFonts w:ascii="Times New Roman" w:hAnsi="Times New Roman"/>
          <w:lang w:val="sr-Cyrl-CS"/>
        </w:rPr>
        <w:t>Радови на замени и уградњи вентила и ИМП пумпи</w:t>
      </w:r>
      <w:r w:rsidR="009E2CF2">
        <w:rPr>
          <w:rFonts w:ascii="Times New Roman" w:hAnsi="Times New Roman"/>
        </w:rPr>
        <w:t>“</w:t>
      </w:r>
    </w:p>
    <w:p w14:paraId="15302FF7" w14:textId="77777777" w:rsidR="00554456" w:rsidRPr="00554456" w:rsidRDefault="00554456" w:rsidP="007477EF">
      <w:pPr>
        <w:pStyle w:val="text"/>
        <w:rPr>
          <w:rFonts w:ascii="Times New Roman" w:hAnsi="Times New Roman"/>
          <w:lang w:val="sr-Cyrl-CS"/>
        </w:rPr>
      </w:pPr>
      <w:r w:rsidRPr="00554456">
        <w:rPr>
          <w:rFonts w:ascii="Times New Roman" w:hAnsi="Times New Roman"/>
          <w:b/>
          <w:lang w:val="sr-Cyrl-CS"/>
        </w:rPr>
        <w:t>Назив и адреса наручиоца</w:t>
      </w:r>
      <w:r>
        <w:rPr>
          <w:rFonts w:ascii="Times New Roman" w:hAnsi="Times New Roman"/>
          <w:lang w:val="sr-Cyrl-CS"/>
        </w:rPr>
        <w:t xml:space="preserve">: </w:t>
      </w:r>
      <w:r w:rsidR="00017F69">
        <w:rPr>
          <w:rFonts w:ascii="Times New Roman" w:hAnsi="Times New Roman"/>
          <w:lang w:val="sr-Cyrl-CS"/>
        </w:rPr>
        <w:t>Основна школа</w:t>
      </w:r>
      <w:r>
        <w:rPr>
          <w:rFonts w:ascii="Times New Roman" w:hAnsi="Times New Roman"/>
          <w:lang w:val="sr-Cyrl-CS"/>
        </w:rPr>
        <w:t xml:space="preserve"> „</w:t>
      </w:r>
      <w:r w:rsidR="00017F69">
        <w:rPr>
          <w:rFonts w:ascii="Times New Roman" w:hAnsi="Times New Roman"/>
          <w:lang w:val="sr-Cyrl-CS"/>
        </w:rPr>
        <w:t>Илија Гарашанин“</w:t>
      </w:r>
      <w:r>
        <w:rPr>
          <w:rFonts w:ascii="Times New Roman" w:hAnsi="Times New Roman"/>
          <w:lang w:val="sr-Cyrl-CS"/>
        </w:rPr>
        <w:t xml:space="preserve">, </w:t>
      </w:r>
      <w:r w:rsidR="00017F69">
        <w:rPr>
          <w:rFonts w:ascii="Times New Roman" w:hAnsi="Times New Roman"/>
          <w:lang w:val="sr-Cyrl-CS"/>
        </w:rPr>
        <w:t>Ул. Бул. револуције 11</w:t>
      </w:r>
      <w:r>
        <w:rPr>
          <w:rFonts w:ascii="Times New Roman" w:hAnsi="Times New Roman"/>
          <w:lang w:val="sr-Cyrl-CS"/>
        </w:rPr>
        <w:t>,</w:t>
      </w:r>
      <w:r w:rsidR="00017F69">
        <w:rPr>
          <w:rFonts w:ascii="Times New Roman" w:hAnsi="Times New Roman"/>
          <w:lang w:val="sr-Cyrl-CS"/>
        </w:rPr>
        <w:t xml:space="preserve"> Гроцка</w:t>
      </w:r>
    </w:p>
    <w:p w14:paraId="74ACE674" w14:textId="064B5886" w:rsidR="007477EF" w:rsidRPr="00951A9A" w:rsidRDefault="007477EF" w:rsidP="007477EF">
      <w:pPr>
        <w:pStyle w:val="text"/>
        <w:rPr>
          <w:rFonts w:ascii="Times New Roman" w:hAnsi="Times New Roman"/>
          <w:lang w:val="sr-Cyrl-CS"/>
        </w:rPr>
      </w:pPr>
      <w:r w:rsidRPr="007477EF">
        <w:rPr>
          <w:rFonts w:ascii="Times New Roman" w:hAnsi="Times New Roman"/>
        </w:rPr>
        <w:t xml:space="preserve">Редни број јавне набавке за текућу годину: </w:t>
      </w:r>
      <w:r w:rsidR="002E62FD">
        <w:rPr>
          <w:rFonts w:ascii="Times New Roman" w:hAnsi="Times New Roman"/>
          <w:lang w:val="sr-Cyrl-CS"/>
        </w:rPr>
        <w:t>0</w:t>
      </w:r>
      <w:r w:rsidR="006B1818">
        <w:rPr>
          <w:rFonts w:ascii="Times New Roman" w:hAnsi="Times New Roman"/>
          <w:lang w:val="sr-Latn-RS"/>
        </w:rPr>
        <w:t>4</w:t>
      </w:r>
      <w:r w:rsidR="007406A6">
        <w:rPr>
          <w:rFonts w:ascii="Times New Roman" w:hAnsi="Times New Roman"/>
        </w:rPr>
        <w:t>/</w:t>
      </w:r>
      <w:r w:rsidR="00A22C69">
        <w:rPr>
          <w:rFonts w:ascii="Times New Roman" w:hAnsi="Times New Roman"/>
          <w:lang w:val="sr-Cyrl-CS"/>
        </w:rPr>
        <w:t>20</w:t>
      </w:r>
    </w:p>
    <w:p w14:paraId="2811D42C" w14:textId="77777777" w:rsidR="002E62FD" w:rsidRDefault="007477EF" w:rsidP="007477EF">
      <w:pPr>
        <w:pStyle w:val="text"/>
        <w:rPr>
          <w:rFonts w:ascii="Times New Roman" w:hAnsi="Times New Roman"/>
        </w:rPr>
      </w:pPr>
      <w:r w:rsidRPr="007477EF">
        <w:rPr>
          <w:rFonts w:ascii="Times New Roman" w:hAnsi="Times New Roman"/>
        </w:rPr>
        <w:t xml:space="preserve">Врста предмета јавне набавке: </w:t>
      </w:r>
      <w:r w:rsidR="00D7445F">
        <w:rPr>
          <w:rFonts w:ascii="Times New Roman" w:hAnsi="Times New Roman"/>
          <w:lang w:val="sr-Cyrl-RS"/>
        </w:rPr>
        <w:t>радови</w:t>
      </w:r>
      <w:r w:rsidRPr="007477EF">
        <w:rPr>
          <w:rFonts w:ascii="Times New Roman" w:hAnsi="Times New Roman"/>
        </w:rPr>
        <w:t xml:space="preserve">, </w:t>
      </w:r>
      <w:r w:rsidR="002E62FD" w:rsidRPr="002E62FD">
        <w:rPr>
          <w:rFonts w:ascii="Times New Roman" w:hAnsi="Times New Roman"/>
        </w:rPr>
        <w:t>ОРН 45000000 – грађевински радови; 39715200 – опрема за грејање.</w:t>
      </w:r>
    </w:p>
    <w:p w14:paraId="4F056257" w14:textId="77777777" w:rsidR="007477EF" w:rsidRPr="007477EF" w:rsidRDefault="007477EF" w:rsidP="007477EF">
      <w:pPr>
        <w:pStyle w:val="text"/>
        <w:rPr>
          <w:rFonts w:ascii="Times New Roman" w:hAnsi="Times New Roman"/>
        </w:rPr>
      </w:pPr>
      <w:r w:rsidRPr="007477EF">
        <w:rPr>
          <w:rFonts w:ascii="Times New Roman" w:hAnsi="Times New Roman"/>
        </w:rPr>
        <w:t> </w:t>
      </w:r>
      <w:r w:rsidRPr="007477EF">
        <w:rPr>
          <w:rFonts w:ascii="Times New Roman" w:hAnsi="Times New Roman"/>
          <w:b/>
          <w:bCs/>
        </w:rPr>
        <w:t>Подаци о јавној набавци:</w:t>
      </w:r>
    </w:p>
    <w:tbl>
      <w:tblPr>
        <w:tblW w:w="4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519"/>
        <w:gridCol w:w="5358"/>
      </w:tblGrid>
      <w:tr w:rsidR="007477EF" w:rsidRPr="007477EF" w14:paraId="4CBCEC00" w14:textId="77777777" w:rsidTr="007406A6"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92F4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Предмет јавне набавке</w:t>
            </w:r>
          </w:p>
        </w:tc>
        <w:tc>
          <w:tcPr>
            <w:tcW w:w="5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44AF7" w14:textId="77777777" w:rsidR="007477EF" w:rsidRPr="00951A9A" w:rsidRDefault="007477EF" w:rsidP="00951A9A">
            <w:pPr>
              <w:pStyle w:val="NormalWeb"/>
              <w:rPr>
                <w:lang w:val="sr-Cyrl-CS"/>
              </w:rPr>
            </w:pPr>
            <w:r w:rsidRPr="007477EF">
              <w:rPr>
                <w:sz w:val="22"/>
                <w:szCs w:val="22"/>
              </w:rPr>
              <w:t> </w:t>
            </w:r>
            <w:r w:rsidR="00D7445F">
              <w:rPr>
                <w:sz w:val="22"/>
                <w:szCs w:val="22"/>
                <w:lang w:val="sr-Cyrl-CS"/>
              </w:rPr>
              <w:t>Радови</w:t>
            </w:r>
          </w:p>
        </w:tc>
      </w:tr>
      <w:tr w:rsidR="007477EF" w:rsidRPr="007477EF" w14:paraId="2CA2D1B2" w14:textId="77777777" w:rsidTr="007406A6"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6A906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Процењена вредност јавне набавке  (без ПДВ-а)</w:t>
            </w:r>
          </w:p>
        </w:tc>
        <w:tc>
          <w:tcPr>
            <w:tcW w:w="5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7F09AC" w14:textId="77777777" w:rsidR="007477EF" w:rsidRPr="009C0534" w:rsidRDefault="002E62FD" w:rsidP="00F01697">
            <w:pPr>
              <w:pStyle w:val="NormalWeb"/>
              <w:rPr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537.391</w:t>
            </w:r>
            <w:r w:rsidR="00D7445F">
              <w:rPr>
                <w:sz w:val="22"/>
                <w:szCs w:val="22"/>
                <w:lang w:val="sr-Cyrl-RS"/>
              </w:rPr>
              <w:t>,00</w:t>
            </w:r>
            <w:r w:rsidR="007477EF">
              <w:rPr>
                <w:sz w:val="22"/>
                <w:szCs w:val="22"/>
              </w:rPr>
              <w:t xml:space="preserve"> </w:t>
            </w:r>
            <w:r w:rsidR="009C0534">
              <w:rPr>
                <w:sz w:val="22"/>
                <w:szCs w:val="22"/>
                <w:lang w:val="sr-Cyrl-CS"/>
              </w:rPr>
              <w:t>дин.</w:t>
            </w:r>
          </w:p>
        </w:tc>
      </w:tr>
      <w:tr w:rsidR="00F01697" w:rsidRPr="007477EF" w14:paraId="7FD3792B" w14:textId="77777777" w:rsidTr="007406A6"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354B4" w14:textId="77777777" w:rsidR="00F01697" w:rsidRPr="007477EF" w:rsidRDefault="00F01697" w:rsidP="00F01697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Процењена вредност јавне набавке  (</w:t>
            </w:r>
            <w:r>
              <w:rPr>
                <w:sz w:val="22"/>
                <w:szCs w:val="22"/>
                <w:lang w:val="sr-Cyrl-CS"/>
              </w:rPr>
              <w:t>са</w:t>
            </w:r>
            <w:r>
              <w:rPr>
                <w:sz w:val="22"/>
                <w:szCs w:val="22"/>
              </w:rPr>
              <w:t xml:space="preserve"> ПДВ-</w:t>
            </w:r>
            <w:r>
              <w:rPr>
                <w:sz w:val="22"/>
                <w:szCs w:val="22"/>
                <w:lang w:val="sr-Cyrl-CS"/>
              </w:rPr>
              <w:t>ом</w:t>
            </w:r>
            <w:r w:rsidRPr="007477EF">
              <w:rPr>
                <w:sz w:val="22"/>
                <w:szCs w:val="22"/>
              </w:rPr>
              <w:t>)</w:t>
            </w:r>
          </w:p>
        </w:tc>
        <w:tc>
          <w:tcPr>
            <w:tcW w:w="5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582B1" w14:textId="77777777" w:rsidR="00F01697" w:rsidRPr="00F01697" w:rsidRDefault="002E62FD" w:rsidP="00F01697">
            <w:pPr>
              <w:pStyle w:val="NormalWeb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644.869,20</w:t>
            </w:r>
            <w:r w:rsidR="00F01697">
              <w:rPr>
                <w:sz w:val="22"/>
                <w:szCs w:val="22"/>
                <w:lang w:val="sr-Cyrl-CS"/>
              </w:rPr>
              <w:t xml:space="preserve"> дин.</w:t>
            </w:r>
          </w:p>
        </w:tc>
      </w:tr>
      <w:tr w:rsidR="007477EF" w:rsidRPr="007477EF" w14:paraId="37F8313F" w14:textId="77777777" w:rsidTr="007406A6"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C61A7" w14:textId="77777777" w:rsidR="007477EF" w:rsidRPr="007477EF" w:rsidRDefault="007406A6" w:rsidP="007477EF">
            <w:pPr>
              <w:pStyle w:val="NormalWeb"/>
              <w:jc w:val="both"/>
            </w:pPr>
            <w:r w:rsidRPr="00B67A82">
              <w:rPr>
                <w:sz w:val="20"/>
                <w:szCs w:val="20"/>
                <w:lang w:val="sr-Cyrl-CS"/>
              </w:rPr>
              <w:t>Подаци о апропријацији у буџету, односно у финансијском плану за плаћање</w:t>
            </w:r>
          </w:p>
        </w:tc>
        <w:tc>
          <w:tcPr>
            <w:tcW w:w="5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B32CA" w14:textId="77777777" w:rsidR="007477EF" w:rsidRPr="007406A6" w:rsidRDefault="00017F69" w:rsidP="009E2CF2">
            <w:pPr>
              <w:pStyle w:val="NormalWeb"/>
              <w:jc w:val="both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ОВДЕ УНЕТИ ПОДАТКЕ ИЗ РЕШЕЊА/ЗАКЉУЧКА ПРЕДСЕДНИКА ОПШТИНЕ</w:t>
            </w:r>
            <w:r w:rsidR="002E62FD">
              <w:rPr>
                <w:sz w:val="22"/>
                <w:szCs w:val="22"/>
                <w:lang w:val="sr-Cyrl-CS"/>
              </w:rPr>
              <w:t xml:space="preserve"> ИЛИ КОНТО</w:t>
            </w:r>
          </w:p>
        </w:tc>
      </w:tr>
    </w:tbl>
    <w:p w14:paraId="47860AC3" w14:textId="77777777" w:rsidR="007477EF" w:rsidRPr="007477EF" w:rsidRDefault="007477EF" w:rsidP="007477EF">
      <w:pPr>
        <w:pStyle w:val="text"/>
        <w:rPr>
          <w:rFonts w:ascii="Times New Roman" w:hAnsi="Times New Roman"/>
        </w:rPr>
      </w:pPr>
      <w:r w:rsidRPr="007477EF">
        <w:rPr>
          <w:rFonts w:ascii="Times New Roman" w:hAnsi="Times New Roman"/>
        </w:rPr>
        <w:t> </w:t>
      </w:r>
    </w:p>
    <w:p w14:paraId="7C57C29D" w14:textId="77777777" w:rsidR="007477EF" w:rsidRPr="007477EF" w:rsidRDefault="007477EF" w:rsidP="007477EF">
      <w:pPr>
        <w:pStyle w:val="text"/>
        <w:rPr>
          <w:rFonts w:ascii="Times New Roman" w:hAnsi="Times New Roman"/>
        </w:rPr>
      </w:pPr>
      <w:r w:rsidRPr="007477EF">
        <w:rPr>
          <w:rFonts w:ascii="Times New Roman" w:hAnsi="Times New Roman"/>
          <w:b/>
          <w:bCs/>
        </w:rPr>
        <w:t>Оквирни датуми у којима ће се спроводити појединачне фазе поступка јавне набавке:</w:t>
      </w:r>
    </w:p>
    <w:tbl>
      <w:tblPr>
        <w:tblW w:w="475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53"/>
        <w:gridCol w:w="4124"/>
      </w:tblGrid>
      <w:tr w:rsidR="007477EF" w:rsidRPr="007477EF" w14:paraId="41E7F8B7" w14:textId="77777777" w:rsidTr="00057CA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1F0D4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Припрема и објављивање позива за подношење понуда и конкурсне документације на Порталу јавних набавки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0CF28" w14:textId="245B431F" w:rsidR="007477EF" w:rsidRPr="007477EF" w:rsidRDefault="007477EF" w:rsidP="009E2CF2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 xml:space="preserve"> до </w:t>
            </w:r>
            <w:r w:rsidR="006B1818">
              <w:rPr>
                <w:sz w:val="22"/>
                <w:szCs w:val="22"/>
                <w:lang w:val="sr-Latn-RS"/>
              </w:rPr>
              <w:t>30</w:t>
            </w:r>
            <w:r w:rsidR="00554456">
              <w:rPr>
                <w:sz w:val="22"/>
                <w:szCs w:val="22"/>
              </w:rPr>
              <w:t>.</w:t>
            </w:r>
            <w:r w:rsidR="00A22C69">
              <w:rPr>
                <w:sz w:val="22"/>
                <w:szCs w:val="22"/>
                <w:lang w:val="sr-Cyrl-RS"/>
              </w:rPr>
              <w:t>0</w:t>
            </w:r>
            <w:r w:rsidR="006B1818">
              <w:rPr>
                <w:sz w:val="22"/>
                <w:szCs w:val="22"/>
                <w:lang w:val="sr-Latn-RS"/>
              </w:rPr>
              <w:t>6</w:t>
            </w:r>
            <w:r w:rsidR="007406A6">
              <w:rPr>
                <w:sz w:val="22"/>
                <w:szCs w:val="22"/>
              </w:rPr>
              <w:t>.20</w:t>
            </w:r>
            <w:r w:rsidR="00A22C69">
              <w:rPr>
                <w:sz w:val="22"/>
                <w:szCs w:val="22"/>
                <w:lang w:val="sr-Cyrl-RS"/>
              </w:rPr>
              <w:t>20</w:t>
            </w:r>
            <w:r w:rsidR="007A0F21">
              <w:rPr>
                <w:sz w:val="22"/>
                <w:szCs w:val="22"/>
              </w:rPr>
              <w:t>.</w:t>
            </w:r>
            <w:r w:rsidRPr="007477EF">
              <w:rPr>
                <w:sz w:val="22"/>
                <w:szCs w:val="22"/>
              </w:rPr>
              <w:t xml:space="preserve"> године</w:t>
            </w:r>
          </w:p>
        </w:tc>
      </w:tr>
      <w:tr w:rsidR="007477EF" w:rsidRPr="007477EF" w14:paraId="06AAA9F8" w14:textId="77777777" w:rsidTr="00057CA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D4D62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Рок за подношење и отварање понуда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9EAF" w14:textId="77777777" w:rsidR="007477EF" w:rsidRPr="00D7445F" w:rsidRDefault="007477EF" w:rsidP="00057CAA">
            <w:pPr>
              <w:pStyle w:val="NormalWeb"/>
              <w:jc w:val="both"/>
              <w:rPr>
                <w:lang w:val="sr-Cyrl-RS"/>
              </w:rPr>
            </w:pPr>
            <w:r w:rsidRPr="007477EF">
              <w:rPr>
                <w:sz w:val="22"/>
                <w:szCs w:val="22"/>
              </w:rPr>
              <w:t> </w:t>
            </w:r>
            <w:r w:rsidR="00760BE6">
              <w:rPr>
                <w:sz w:val="22"/>
                <w:szCs w:val="22"/>
                <w:lang w:val="sr-Cyrl-CS"/>
              </w:rPr>
              <w:t xml:space="preserve">најмање </w:t>
            </w:r>
            <w:r w:rsidR="007A0F21">
              <w:rPr>
                <w:sz w:val="22"/>
                <w:szCs w:val="22"/>
              </w:rPr>
              <w:t>8 дана од дана објављивања</w:t>
            </w:r>
            <w:r w:rsidR="00D7445F">
              <w:rPr>
                <w:sz w:val="22"/>
                <w:szCs w:val="22"/>
                <w:lang w:val="sr-Cyrl-RS"/>
              </w:rPr>
              <w:t xml:space="preserve"> позива за подношење понуда</w:t>
            </w:r>
          </w:p>
        </w:tc>
      </w:tr>
      <w:tr w:rsidR="007477EF" w:rsidRPr="007477EF" w14:paraId="782BD7F3" w14:textId="77777777" w:rsidTr="00057CA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5573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 xml:space="preserve">Рок за доношење одлуке о додели уговора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60C1F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Одлука о додели уговора биће донета у року од 10  дана  сходно члану 108. став 3. ЗЈН-а.</w:t>
            </w:r>
          </w:p>
        </w:tc>
      </w:tr>
      <w:tr w:rsidR="007477EF" w:rsidRPr="007477EF" w14:paraId="361DAA98" w14:textId="77777777" w:rsidTr="00057CA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88B8D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 xml:space="preserve">Рок за </w:t>
            </w:r>
            <w:r w:rsidR="00760BE6">
              <w:rPr>
                <w:sz w:val="22"/>
                <w:szCs w:val="22"/>
                <w:lang w:val="sr-Cyrl-CS"/>
              </w:rPr>
              <w:t>доставу</w:t>
            </w:r>
            <w:r w:rsidRPr="007477EF">
              <w:rPr>
                <w:sz w:val="22"/>
                <w:szCs w:val="22"/>
              </w:rPr>
              <w:t xml:space="preserve"> уговора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E66E1" w14:textId="77777777" w:rsidR="007477EF" w:rsidRPr="007477EF" w:rsidRDefault="007477EF" w:rsidP="00057CAA">
            <w:pPr>
              <w:pStyle w:val="NormalWeb"/>
              <w:jc w:val="both"/>
            </w:pPr>
            <w:r w:rsidRPr="007477EF">
              <w:rPr>
                <w:sz w:val="22"/>
                <w:szCs w:val="22"/>
              </w:rPr>
              <w:t>У року од 8 дана од дана протека рока  за подношење захтева за заштиту права</w:t>
            </w:r>
          </w:p>
        </w:tc>
      </w:tr>
    </w:tbl>
    <w:p w14:paraId="2B264F94" w14:textId="77777777" w:rsidR="007477EF" w:rsidRPr="007477EF" w:rsidRDefault="007477EF" w:rsidP="007477EF">
      <w:pPr>
        <w:pStyle w:val="text"/>
        <w:rPr>
          <w:rFonts w:ascii="Times New Roman" w:hAnsi="Times New Roman"/>
        </w:rPr>
      </w:pPr>
      <w:r w:rsidRPr="007477EF">
        <w:rPr>
          <w:rFonts w:ascii="Times New Roman" w:hAnsi="Times New Roman"/>
        </w:rPr>
        <w:t>  </w:t>
      </w:r>
    </w:p>
    <w:p w14:paraId="77C7A9BE" w14:textId="77777777" w:rsidR="007A0F21" w:rsidRDefault="007477EF" w:rsidP="007A0F21">
      <w:pPr>
        <w:pStyle w:val="text"/>
        <w:rPr>
          <w:rFonts w:ascii="Times New Roman" w:hAnsi="Times New Roman"/>
          <w:b/>
          <w:i/>
          <w:u w:val="single"/>
        </w:rPr>
      </w:pPr>
      <w:r w:rsidRPr="007477EF">
        <w:rPr>
          <w:rFonts w:ascii="Times New Roman" w:hAnsi="Times New Roman"/>
          <w:b/>
          <w:bCs/>
        </w:rPr>
        <w:t>Предмет јавне набавке је обликован  у више партија</w:t>
      </w:r>
      <w:r w:rsidRPr="007477EF">
        <w:rPr>
          <w:rFonts w:ascii="Times New Roman" w:hAnsi="Times New Roman"/>
        </w:rPr>
        <w:t>: ДА/</w:t>
      </w:r>
      <w:r w:rsidRPr="007A0F21">
        <w:rPr>
          <w:rFonts w:ascii="Times New Roman" w:hAnsi="Times New Roman"/>
          <w:b/>
          <w:i/>
          <w:u w:val="single"/>
        </w:rPr>
        <w:t>НЕ</w:t>
      </w:r>
    </w:p>
    <w:p w14:paraId="41C7DB14" w14:textId="77777777" w:rsidR="007A0F21" w:rsidRPr="00017F69" w:rsidRDefault="007A0F21" w:rsidP="007477EF">
      <w:pPr>
        <w:spacing w:before="100" w:beforeAutospacing="1" w:after="100" w:afterAutospacing="1"/>
        <w:rPr>
          <w:sz w:val="22"/>
          <w:szCs w:val="22"/>
          <w:lang w:val="sr-Cyrl-R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Директор </w:t>
      </w:r>
      <w:r w:rsidR="00017F69">
        <w:rPr>
          <w:sz w:val="22"/>
          <w:szCs w:val="22"/>
          <w:lang w:val="sr-Cyrl-RS"/>
        </w:rPr>
        <w:t>ОШ</w:t>
      </w:r>
    </w:p>
    <w:p w14:paraId="2B2C6E40" w14:textId="77777777" w:rsidR="007A0F21" w:rsidRPr="007A0F21" w:rsidRDefault="007A0F21" w:rsidP="007A0F21">
      <w:pPr>
        <w:pStyle w:val="NoSpacing"/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0F21">
        <w:rPr>
          <w:sz w:val="22"/>
        </w:rPr>
        <w:t>_________________________</w:t>
      </w:r>
    </w:p>
    <w:p w14:paraId="628E5AE0" w14:textId="77777777" w:rsidR="007A0F21" w:rsidRPr="007A0F21" w:rsidRDefault="007A0F21" w:rsidP="007A0F21">
      <w:pPr>
        <w:pStyle w:val="NoSpacing"/>
        <w:rPr>
          <w:rFonts w:eastAsiaTheme="minorEastAsia"/>
          <w:sz w:val="22"/>
        </w:rPr>
      </w:pPr>
      <w:r w:rsidRPr="007A0F21">
        <w:rPr>
          <w:sz w:val="22"/>
        </w:rPr>
        <w:tab/>
      </w:r>
      <w:r w:rsidRPr="007A0F21">
        <w:rPr>
          <w:sz w:val="22"/>
        </w:rPr>
        <w:tab/>
      </w:r>
      <w:r w:rsidRPr="007A0F21">
        <w:rPr>
          <w:sz w:val="22"/>
        </w:rPr>
        <w:tab/>
      </w:r>
      <w:r w:rsidRPr="007A0F21">
        <w:rPr>
          <w:sz w:val="22"/>
        </w:rPr>
        <w:tab/>
      </w:r>
      <w:r w:rsidRPr="007A0F21">
        <w:rPr>
          <w:sz w:val="22"/>
        </w:rPr>
        <w:tab/>
      </w:r>
      <w:r w:rsidRPr="007A0F21">
        <w:rPr>
          <w:sz w:val="22"/>
        </w:rPr>
        <w:tab/>
      </w:r>
      <w:r w:rsidRPr="007A0F21">
        <w:rPr>
          <w:sz w:val="22"/>
        </w:rPr>
        <w:tab/>
      </w:r>
      <w:r w:rsidRPr="007A0F21">
        <w:rPr>
          <w:sz w:val="22"/>
        </w:rPr>
        <w:tab/>
      </w:r>
      <w:r w:rsidR="00017F69">
        <w:rPr>
          <w:sz w:val="22"/>
          <w:lang w:val="sr-Cyrl-RS"/>
        </w:rPr>
        <w:t>Љиљана Бошковић Милојевић</w:t>
      </w:r>
    </w:p>
    <w:sectPr w:rsidR="007A0F21" w:rsidRPr="007A0F21" w:rsidSect="007A0F2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EF"/>
    <w:rsid w:val="00017F69"/>
    <w:rsid w:val="001266DD"/>
    <w:rsid w:val="0012689F"/>
    <w:rsid w:val="001B31A0"/>
    <w:rsid w:val="001D5408"/>
    <w:rsid w:val="002C03B7"/>
    <w:rsid w:val="002E1E49"/>
    <w:rsid w:val="002E62FD"/>
    <w:rsid w:val="003B7390"/>
    <w:rsid w:val="004E4C3F"/>
    <w:rsid w:val="00554456"/>
    <w:rsid w:val="00590706"/>
    <w:rsid w:val="00610413"/>
    <w:rsid w:val="006A404E"/>
    <w:rsid w:val="006A7F11"/>
    <w:rsid w:val="006B1818"/>
    <w:rsid w:val="0073015C"/>
    <w:rsid w:val="007406A6"/>
    <w:rsid w:val="007477EF"/>
    <w:rsid w:val="00760BE6"/>
    <w:rsid w:val="0079552B"/>
    <w:rsid w:val="007A0F21"/>
    <w:rsid w:val="007A5125"/>
    <w:rsid w:val="008506EC"/>
    <w:rsid w:val="008A1B15"/>
    <w:rsid w:val="00951A9A"/>
    <w:rsid w:val="009C0534"/>
    <w:rsid w:val="009C49D1"/>
    <w:rsid w:val="009E2CF2"/>
    <w:rsid w:val="00A22C69"/>
    <w:rsid w:val="00AC04B2"/>
    <w:rsid w:val="00C723D7"/>
    <w:rsid w:val="00D57626"/>
    <w:rsid w:val="00D7445F"/>
    <w:rsid w:val="00DA1C18"/>
    <w:rsid w:val="00EC5807"/>
    <w:rsid w:val="00F01697"/>
    <w:rsid w:val="00F65DD1"/>
    <w:rsid w:val="00FD3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0CC2"/>
  <w15:docId w15:val="{0F30E97F-AB39-4FF0-B60A-43F66F8A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7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7EF"/>
    <w:rPr>
      <w:rFonts w:ascii="Tahoma" w:eastAsia="Times New Roman" w:hAnsi="Tahoma" w:cs="Tahoma"/>
      <w:sz w:val="16"/>
      <w:szCs w:val="16"/>
      <w:lang w:val="sr-Cyrl-CS"/>
    </w:rPr>
  </w:style>
  <w:style w:type="paragraph" w:customStyle="1" w:styleId="text">
    <w:name w:val="text"/>
    <w:basedOn w:val="Normal"/>
    <w:rsid w:val="007477EF"/>
    <w:pPr>
      <w:spacing w:before="60" w:after="60"/>
      <w:jc w:val="both"/>
    </w:pPr>
    <w:rPr>
      <w:rFonts w:ascii="Verdana" w:eastAsiaTheme="minorEastAsia" w:hAnsi="Verdana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7477EF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NoSpacing">
    <w:name w:val="No Spacing"/>
    <w:uiPriority w:val="1"/>
    <w:qFormat/>
    <w:rsid w:val="007A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8</cp:revision>
  <cp:lastPrinted>2018-08-28T11:41:00Z</cp:lastPrinted>
  <dcterms:created xsi:type="dcterms:W3CDTF">2018-08-28T11:41:00Z</dcterms:created>
  <dcterms:modified xsi:type="dcterms:W3CDTF">2020-06-24T16:01:00Z</dcterms:modified>
</cp:coreProperties>
</file>